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67146" w14:textId="77777777" w:rsidR="002D60D0" w:rsidRDefault="005A5E28" w:rsidP="00064048">
      <w:pPr>
        <w:rPr>
          <w:b/>
          <w:sz w:val="24"/>
        </w:rPr>
      </w:pPr>
      <w:r>
        <w:rPr>
          <w:b/>
          <w:noProof/>
          <w:sz w:val="24"/>
          <w:lang w:eastAsia="en-GB"/>
        </w:rPr>
        <w:drawing>
          <wp:inline distT="0" distB="0" distL="0" distR="0" wp14:anchorId="2D036B4E" wp14:editId="77384AFA">
            <wp:extent cx="1600200" cy="11494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S423_FS Logo Positive Print (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729" cy="1161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66BD" w14:textId="77777777" w:rsidR="005A5E28" w:rsidRDefault="005A5E28" w:rsidP="00F54DC5">
      <w:pPr>
        <w:spacing w:after="0"/>
        <w:rPr>
          <w:b/>
          <w:sz w:val="28"/>
        </w:rPr>
      </w:pPr>
    </w:p>
    <w:p w14:paraId="13365879" w14:textId="77777777" w:rsidR="00F54DC5" w:rsidRPr="00F54DC5" w:rsidRDefault="00F54DC5" w:rsidP="00F54DC5">
      <w:pPr>
        <w:spacing w:after="0"/>
        <w:rPr>
          <w:b/>
          <w:sz w:val="28"/>
        </w:rPr>
      </w:pPr>
      <w:r w:rsidRPr="00F54DC5">
        <w:rPr>
          <w:b/>
          <w:sz w:val="28"/>
        </w:rPr>
        <w:t>Elec</w:t>
      </w:r>
      <w:r>
        <w:rPr>
          <w:b/>
          <w:sz w:val="28"/>
        </w:rPr>
        <w:t>tric vehicle scrutineering</w:t>
      </w:r>
    </w:p>
    <w:p w14:paraId="26ECDE85" w14:textId="77777777" w:rsidR="00F54DC5" w:rsidRPr="00F54DC5" w:rsidRDefault="00F54DC5" w:rsidP="00F54DC5">
      <w:pPr>
        <w:spacing w:after="0"/>
        <w:rPr>
          <w:sz w:val="24"/>
        </w:rPr>
      </w:pPr>
      <w:r w:rsidRPr="00F54DC5">
        <w:rPr>
          <w:sz w:val="24"/>
        </w:rPr>
        <w:t>With more electric vehicles in the competition than ever before the need for EV Scrutineers continues to increase. Scrutineers inspect and appraise the components</w:t>
      </w:r>
      <w:r w:rsidR="00305908">
        <w:rPr>
          <w:sz w:val="24"/>
        </w:rPr>
        <w:t xml:space="preserve"> </w:t>
      </w:r>
      <w:r w:rsidRPr="00F54DC5">
        <w:rPr>
          <w:sz w:val="24"/>
        </w:rPr>
        <w:t>of the car</w:t>
      </w:r>
      <w:r w:rsidR="00305908">
        <w:rPr>
          <w:sz w:val="24"/>
        </w:rPr>
        <w:t xml:space="preserve"> and designs of subsystems</w:t>
      </w:r>
      <w:r w:rsidRPr="00F54DC5">
        <w:rPr>
          <w:sz w:val="24"/>
        </w:rPr>
        <w:t xml:space="preserve"> for safety and rules compliance,</w:t>
      </w:r>
      <w:r w:rsidR="00E723A6">
        <w:rPr>
          <w:sz w:val="24"/>
        </w:rPr>
        <w:t xml:space="preserve"> according to a set </w:t>
      </w:r>
      <w:r w:rsidR="00B90914">
        <w:rPr>
          <w:sz w:val="24"/>
        </w:rPr>
        <w:t>checklist</w:t>
      </w:r>
      <w:r w:rsidR="00E1676A">
        <w:rPr>
          <w:sz w:val="24"/>
        </w:rPr>
        <w:t>. Our scrutineers</w:t>
      </w:r>
      <w:r w:rsidRPr="00F54DC5">
        <w:rPr>
          <w:sz w:val="24"/>
        </w:rPr>
        <w:t xml:space="preserve"> assist </w:t>
      </w:r>
      <w:r w:rsidR="006F37B5">
        <w:rPr>
          <w:sz w:val="24"/>
        </w:rPr>
        <w:t xml:space="preserve">the </w:t>
      </w:r>
      <w:r w:rsidRPr="00F54DC5">
        <w:rPr>
          <w:sz w:val="24"/>
        </w:rPr>
        <w:t>teams with an</w:t>
      </w:r>
      <w:r w:rsidR="00E1676A">
        <w:rPr>
          <w:sz w:val="24"/>
        </w:rPr>
        <w:t xml:space="preserve"> impartial</w:t>
      </w:r>
      <w:r w:rsidRPr="00F54DC5">
        <w:rPr>
          <w:sz w:val="24"/>
        </w:rPr>
        <w:t>, proactive and common sense approach to help the teams</w:t>
      </w:r>
      <w:r w:rsidR="00D42067">
        <w:rPr>
          <w:sz w:val="24"/>
        </w:rPr>
        <w:t xml:space="preserve">’ vehicles </w:t>
      </w:r>
      <w:r w:rsidRPr="00F54DC5">
        <w:rPr>
          <w:sz w:val="24"/>
        </w:rPr>
        <w:t>proceed</w:t>
      </w:r>
      <w:r w:rsidR="00D42067">
        <w:rPr>
          <w:sz w:val="24"/>
        </w:rPr>
        <w:t xml:space="preserve"> safely</w:t>
      </w:r>
      <w:r w:rsidRPr="00F54DC5">
        <w:rPr>
          <w:sz w:val="24"/>
        </w:rPr>
        <w:t xml:space="preserve"> to</w:t>
      </w:r>
      <w:r w:rsidR="002D1BCF">
        <w:rPr>
          <w:sz w:val="24"/>
        </w:rPr>
        <w:t xml:space="preserve"> participate in</w:t>
      </w:r>
      <w:r w:rsidRPr="00F54DC5">
        <w:rPr>
          <w:sz w:val="24"/>
        </w:rPr>
        <w:t xml:space="preserve"> the dynamic events.</w:t>
      </w:r>
    </w:p>
    <w:p w14:paraId="68214F82" w14:textId="77777777" w:rsidR="00F54DC5" w:rsidRDefault="00F54DC5" w:rsidP="00F54DC5">
      <w:pPr>
        <w:spacing w:after="0"/>
        <w:rPr>
          <w:b/>
          <w:sz w:val="28"/>
        </w:rPr>
      </w:pPr>
    </w:p>
    <w:p w14:paraId="60F41B18" w14:textId="77777777" w:rsidR="00F54DC5" w:rsidRPr="00F54DC5" w:rsidRDefault="00F54DC5" w:rsidP="00F54DC5">
      <w:pPr>
        <w:spacing w:after="0"/>
        <w:rPr>
          <w:b/>
          <w:sz w:val="28"/>
        </w:rPr>
      </w:pPr>
      <w:r>
        <w:rPr>
          <w:b/>
          <w:sz w:val="28"/>
        </w:rPr>
        <w:t>Experience required</w:t>
      </w:r>
    </w:p>
    <w:p w14:paraId="0FC06501" w14:textId="77777777" w:rsidR="00F54DC5" w:rsidRPr="00F54DC5" w:rsidRDefault="00F54DC5" w:rsidP="00F54DC5">
      <w:pPr>
        <w:spacing w:after="0"/>
        <w:rPr>
          <w:sz w:val="24"/>
        </w:rPr>
      </w:pPr>
      <w:r w:rsidRPr="00F54DC5">
        <w:rPr>
          <w:sz w:val="24"/>
        </w:rPr>
        <w:t xml:space="preserve">To be an EV Scrutineer you </w:t>
      </w:r>
      <w:r w:rsidR="007B3C28">
        <w:rPr>
          <w:sz w:val="24"/>
        </w:rPr>
        <w:t xml:space="preserve">will </w:t>
      </w:r>
      <w:r w:rsidRPr="00F54DC5">
        <w:rPr>
          <w:sz w:val="24"/>
        </w:rPr>
        <w:t>need</w:t>
      </w:r>
      <w:r w:rsidR="000B032A">
        <w:rPr>
          <w:sz w:val="24"/>
        </w:rPr>
        <w:t xml:space="preserve"> a sound</w:t>
      </w:r>
      <w:r w:rsidRPr="00F54DC5">
        <w:rPr>
          <w:sz w:val="24"/>
        </w:rPr>
        <w:t xml:space="preserve"> knowledge of the FS rules, which can generally be gained from either studying them or from familiarity gained when designing a car in previous years.</w:t>
      </w:r>
      <w:r w:rsidR="00D561F8">
        <w:rPr>
          <w:sz w:val="24"/>
        </w:rPr>
        <w:t xml:space="preserve"> Support is available from the EV team in advance of the competition</w:t>
      </w:r>
      <w:r w:rsidR="00646B52">
        <w:rPr>
          <w:sz w:val="24"/>
        </w:rPr>
        <w:t xml:space="preserve"> to ensure clarity and consistency in how</w:t>
      </w:r>
      <w:r w:rsidR="002F42C8">
        <w:rPr>
          <w:sz w:val="24"/>
        </w:rPr>
        <w:t xml:space="preserve"> the</w:t>
      </w:r>
      <w:r w:rsidR="00646B52">
        <w:rPr>
          <w:sz w:val="24"/>
        </w:rPr>
        <w:t xml:space="preserve"> rules are</w:t>
      </w:r>
      <w:r w:rsidR="002F42C8">
        <w:rPr>
          <w:sz w:val="24"/>
        </w:rPr>
        <w:t xml:space="preserve"> enforced</w:t>
      </w:r>
      <w:r w:rsidR="00646B52">
        <w:rPr>
          <w:sz w:val="24"/>
        </w:rPr>
        <w:t>.</w:t>
      </w:r>
      <w:r w:rsidRPr="00F54DC5">
        <w:rPr>
          <w:sz w:val="24"/>
        </w:rPr>
        <w:t xml:space="preserve"> Furthermore you should have experience in the field of electric vehicles</w:t>
      </w:r>
      <w:r w:rsidR="00AC5283">
        <w:rPr>
          <w:sz w:val="24"/>
        </w:rPr>
        <w:t xml:space="preserve">, high voltage power electrical systems, </w:t>
      </w:r>
      <w:r w:rsidRPr="00F54DC5">
        <w:rPr>
          <w:sz w:val="24"/>
        </w:rPr>
        <w:t xml:space="preserve">or another similar, relevant </w:t>
      </w:r>
      <w:r w:rsidR="00A46825">
        <w:rPr>
          <w:sz w:val="24"/>
        </w:rPr>
        <w:t>discipline</w:t>
      </w:r>
      <w:r w:rsidR="00D45FDC">
        <w:rPr>
          <w:sz w:val="24"/>
        </w:rPr>
        <w:t xml:space="preserve"> because </w:t>
      </w:r>
      <w:r w:rsidR="00E1347E">
        <w:rPr>
          <w:sz w:val="24"/>
        </w:rPr>
        <w:t xml:space="preserve">EV scrutineering </w:t>
      </w:r>
      <w:r w:rsidR="004A57EA">
        <w:rPr>
          <w:sz w:val="24"/>
        </w:rPr>
        <w:t>requires</w:t>
      </w:r>
      <w:r w:rsidR="008C5B5C">
        <w:rPr>
          <w:sz w:val="24"/>
        </w:rPr>
        <w:t xml:space="preserve"> the volunteer</w:t>
      </w:r>
      <w:r w:rsidR="004A57EA">
        <w:rPr>
          <w:sz w:val="24"/>
        </w:rPr>
        <w:t xml:space="preserve"> to understand and be able to evaluate risks associated with high voltage AC and DC systems.</w:t>
      </w:r>
      <w:r w:rsidRPr="00F54DC5">
        <w:rPr>
          <w:sz w:val="24"/>
        </w:rPr>
        <w:t xml:space="preserve"> </w:t>
      </w:r>
      <w:r w:rsidR="00721B87">
        <w:rPr>
          <w:sz w:val="24"/>
        </w:rPr>
        <w:t>Volunteers that</w:t>
      </w:r>
      <w:r w:rsidRPr="00F54DC5">
        <w:rPr>
          <w:sz w:val="24"/>
        </w:rPr>
        <w:t xml:space="preserve"> are a first-time scrutineer will be placed</w:t>
      </w:r>
      <w:r w:rsidR="00721B87">
        <w:rPr>
          <w:sz w:val="24"/>
        </w:rPr>
        <w:t xml:space="preserve"> in a team</w:t>
      </w:r>
      <w:r w:rsidRPr="00F54DC5">
        <w:rPr>
          <w:sz w:val="24"/>
        </w:rPr>
        <w:t xml:space="preserve"> with more experienced scrutineer</w:t>
      </w:r>
      <w:r w:rsidR="00721B87">
        <w:rPr>
          <w:sz w:val="24"/>
        </w:rPr>
        <w:t>s to support</w:t>
      </w:r>
      <w:r w:rsidR="00E1347E">
        <w:rPr>
          <w:sz w:val="24"/>
        </w:rPr>
        <w:t xml:space="preserve"> them. </w:t>
      </w:r>
    </w:p>
    <w:p w14:paraId="62EF7F73" w14:textId="77777777" w:rsidR="00F54DC5" w:rsidRPr="00F54DC5" w:rsidRDefault="00F54DC5" w:rsidP="00F54DC5">
      <w:pPr>
        <w:spacing w:after="0"/>
        <w:rPr>
          <w:b/>
          <w:sz w:val="28"/>
        </w:rPr>
      </w:pPr>
    </w:p>
    <w:p w14:paraId="18F93F70" w14:textId="7794F0A2" w:rsidR="00AE48B3" w:rsidRPr="005174BC" w:rsidRDefault="00AE48B3" w:rsidP="002D60D0">
      <w:pPr>
        <w:spacing w:after="0"/>
        <w:rPr>
          <w:sz w:val="24"/>
        </w:rPr>
      </w:pPr>
      <w:r>
        <w:rPr>
          <w:sz w:val="24"/>
        </w:rPr>
        <w:t>To apply to be a</w:t>
      </w:r>
      <w:r w:rsidR="00F54DC5">
        <w:rPr>
          <w:sz w:val="24"/>
        </w:rPr>
        <w:t>n EV</w:t>
      </w:r>
      <w:r w:rsidR="00C72B42">
        <w:rPr>
          <w:sz w:val="24"/>
        </w:rPr>
        <w:t xml:space="preserve"> Scrutineer </w:t>
      </w:r>
      <w:r>
        <w:rPr>
          <w:sz w:val="24"/>
        </w:rPr>
        <w:t>at Formula Studen</w:t>
      </w:r>
      <w:r w:rsidR="005A5E28">
        <w:rPr>
          <w:sz w:val="24"/>
        </w:rPr>
        <w:t>t 202</w:t>
      </w:r>
      <w:r w:rsidR="007E060A">
        <w:rPr>
          <w:sz w:val="24"/>
        </w:rPr>
        <w:t>6</w:t>
      </w:r>
      <w:r w:rsidR="00F54DC5">
        <w:rPr>
          <w:sz w:val="24"/>
        </w:rPr>
        <w:t xml:space="preserve"> please click here:</w:t>
      </w:r>
      <w:r w:rsidR="008949ED">
        <w:rPr>
          <w:sz w:val="24"/>
        </w:rPr>
        <w:t xml:space="preserve"> </w:t>
      </w:r>
      <w:hyperlink r:id="rId9" w:history="1">
        <w:r w:rsidR="00F83172" w:rsidRPr="00F83172">
          <w:rPr>
            <w:rStyle w:val="Hyperlink"/>
            <w:sz w:val="24"/>
          </w:rPr>
          <w:t>Application</w:t>
        </w:r>
      </w:hyperlink>
    </w:p>
    <w:sectPr w:rsidR="00AE48B3" w:rsidRPr="005174BC" w:rsidSect="005174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B57995"/>
    <w:multiLevelType w:val="hybridMultilevel"/>
    <w:tmpl w:val="1D6AD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915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4BC"/>
    <w:rsid w:val="00064048"/>
    <w:rsid w:val="000758E8"/>
    <w:rsid w:val="000A3AB2"/>
    <w:rsid w:val="000B032A"/>
    <w:rsid w:val="00276307"/>
    <w:rsid w:val="002A2B21"/>
    <w:rsid w:val="002D1BCF"/>
    <w:rsid w:val="002D60D0"/>
    <w:rsid w:val="002F42C8"/>
    <w:rsid w:val="00300266"/>
    <w:rsid w:val="00305908"/>
    <w:rsid w:val="003451B0"/>
    <w:rsid w:val="00357135"/>
    <w:rsid w:val="003B2D92"/>
    <w:rsid w:val="004A57EA"/>
    <w:rsid w:val="005174BC"/>
    <w:rsid w:val="005A5E28"/>
    <w:rsid w:val="00646B52"/>
    <w:rsid w:val="006F37B5"/>
    <w:rsid w:val="00721B87"/>
    <w:rsid w:val="007B3C28"/>
    <w:rsid w:val="007C35C6"/>
    <w:rsid w:val="007E060A"/>
    <w:rsid w:val="008949ED"/>
    <w:rsid w:val="008C5B5C"/>
    <w:rsid w:val="00990A3D"/>
    <w:rsid w:val="00A46825"/>
    <w:rsid w:val="00AC5283"/>
    <w:rsid w:val="00AE48B3"/>
    <w:rsid w:val="00B90914"/>
    <w:rsid w:val="00C72B42"/>
    <w:rsid w:val="00CB5C16"/>
    <w:rsid w:val="00CF53DD"/>
    <w:rsid w:val="00D42067"/>
    <w:rsid w:val="00D45FDC"/>
    <w:rsid w:val="00D561F8"/>
    <w:rsid w:val="00E1347E"/>
    <w:rsid w:val="00E13F3F"/>
    <w:rsid w:val="00E1676A"/>
    <w:rsid w:val="00E723A6"/>
    <w:rsid w:val="00F54DC5"/>
    <w:rsid w:val="00F8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A0FA2"/>
  <w15:chartTrackingRefBased/>
  <w15:docId w15:val="{B16AE198-BA51-47CB-8CDC-9B3C0061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0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2B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office.com/e/szKAFzG4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8816CC5C4AC418F172A774CE3C52C" ma:contentTypeVersion="14" ma:contentTypeDescription="Create a new document." ma:contentTypeScope="" ma:versionID="949520fc1a76671be6989c918c20d6ef">
  <xsd:schema xmlns:xsd="http://www.w3.org/2001/XMLSchema" xmlns:xs="http://www.w3.org/2001/XMLSchema" xmlns:p="http://schemas.microsoft.com/office/2006/metadata/properties" xmlns:ns2="e59866f1-843e-4711-9957-bfcaed4d9349" xmlns:ns3="b86f150f-c9f8-45ef-8a42-8e66d4ca9824" targetNamespace="http://schemas.microsoft.com/office/2006/metadata/properties" ma:root="true" ma:fieldsID="8970361c90a87ecbd0d4caaddd7759f7" ns2:_="" ns3:_="">
    <xsd:import namespace="e59866f1-843e-4711-9957-bfcaed4d9349"/>
    <xsd:import namespace="b86f150f-c9f8-45ef-8a42-8e66d4ca98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866f1-843e-4711-9957-bfcaed4d9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58f0337-cc41-4ee6-891a-eeaea0c112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f150f-c9f8-45ef-8a42-8e66d4ca98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2d42592-e6be-4736-9c93-5ffc1e26738a}" ma:internalName="TaxCatchAll" ma:showField="CatchAllData" ma:web="b86f150f-c9f8-45ef-8a42-8e66d4ca98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9866f1-843e-4711-9957-bfcaed4d9349">
      <Terms xmlns="http://schemas.microsoft.com/office/infopath/2007/PartnerControls"/>
    </lcf76f155ced4ddcb4097134ff3c332f>
    <TaxCatchAll xmlns="b86f150f-c9f8-45ef-8a42-8e66d4ca982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EA85DF-68CC-4E96-9181-9C279D76F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9866f1-843e-4711-9957-bfcaed4d9349"/>
    <ds:schemaRef ds:uri="b86f150f-c9f8-45ef-8a42-8e66d4ca9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D99AF7-9EFC-484C-86FE-4F0D5999398F}">
  <ds:schemaRefs>
    <ds:schemaRef ds:uri="http://schemas.microsoft.com/office/2006/metadata/properties"/>
    <ds:schemaRef ds:uri="http://schemas.microsoft.com/office/infopath/2007/PartnerControls"/>
    <ds:schemaRef ds:uri="e59866f1-843e-4711-9957-bfcaed4d9349"/>
    <ds:schemaRef ds:uri="b86f150f-c9f8-45ef-8a42-8e66d4ca9824"/>
  </ds:schemaRefs>
</ds:datastoreItem>
</file>

<file path=customXml/itemProps3.xml><?xml version="1.0" encoding="utf-8"?>
<ds:datastoreItem xmlns:ds="http://schemas.openxmlformats.org/officeDocument/2006/customXml" ds:itemID="{22AB1A46-9F49-479D-8192-31E0B83EB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Stocker</dc:creator>
  <cp:keywords/>
  <dc:description/>
  <cp:lastModifiedBy>Fiona Wong</cp:lastModifiedBy>
  <cp:revision>5</cp:revision>
  <dcterms:created xsi:type="dcterms:W3CDTF">2024-01-17T13:58:00Z</dcterms:created>
  <dcterms:modified xsi:type="dcterms:W3CDTF">2026-01-14T18:25:00Z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0x010100BB98816CC5C4AC418F172A774CE3C52C</vt:lpwstr>
  </property>
  <property fmtid="{D5CDD505-2E9C-101B-9397-08002B2CF9AE}" pid="3" name="MediaServiceImageTags">
    <vt:lpwstr/>
  </property>
</Properties>
</file>